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244D" w14:textId="53E3A5AC" w:rsidR="004C00D3" w:rsidRPr="004C00D3" w:rsidRDefault="004C00D3" w:rsidP="00663D9F">
      <w:pPr>
        <w:spacing w:after="120" w:line="240" w:lineRule="auto"/>
        <w:jc w:val="center"/>
        <w:rPr>
          <w:rFonts w:ascii="Minion" w:hAnsi="Minion"/>
          <w:b/>
          <w:color w:val="8064A2" w:themeColor="accent4"/>
        </w:rPr>
      </w:pPr>
      <w:r>
        <w:rPr>
          <w:rFonts w:ascii="Minion" w:hAnsi="Minion"/>
          <w:b/>
          <w:color w:val="8064A2" w:themeColor="accent4"/>
        </w:rPr>
        <w:t xml:space="preserve">Clinical </w:t>
      </w:r>
      <w:r w:rsidR="00B25799">
        <w:rPr>
          <w:rFonts w:ascii="Minion" w:hAnsi="Minion"/>
          <w:b/>
          <w:color w:val="8064A2" w:themeColor="accent4"/>
        </w:rPr>
        <w:t xml:space="preserve">Development </w:t>
      </w:r>
      <w:r>
        <w:rPr>
          <w:rFonts w:ascii="Minion" w:hAnsi="Minion"/>
          <w:b/>
          <w:color w:val="8064A2" w:themeColor="accent4"/>
        </w:rPr>
        <w:t>Scientist</w:t>
      </w:r>
    </w:p>
    <w:p w14:paraId="07918BD2" w14:textId="77777777" w:rsidR="004C00D3" w:rsidRPr="005C457E" w:rsidRDefault="004C00D3" w:rsidP="004C00D3">
      <w:pPr>
        <w:spacing w:after="120" w:line="240" w:lineRule="auto"/>
        <w:rPr>
          <w:rFonts w:ascii="Minion" w:hAnsi="Minion"/>
        </w:rPr>
      </w:pPr>
      <w:r w:rsidRPr="005C457E">
        <w:rPr>
          <w:rFonts w:ascii="Minion" w:hAnsi="Minion"/>
        </w:rPr>
        <w:t>What does your job entail on a day-to-day basis?</w:t>
      </w:r>
    </w:p>
    <w:p w14:paraId="75ADB5B4" w14:textId="77777777" w:rsidR="001C3FE8" w:rsidRPr="00565231" w:rsidRDefault="008F5902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>T</w:t>
      </w:r>
      <w:r w:rsidR="008730F6" w:rsidRPr="00565231">
        <w:rPr>
          <w:rFonts w:ascii="Minion" w:hAnsi="Minion"/>
          <w:b/>
          <w:color w:val="8064A2" w:themeColor="accent4"/>
        </w:rPr>
        <w:t>h</w:t>
      </w:r>
      <w:r w:rsidR="00663D9F" w:rsidRPr="00565231">
        <w:rPr>
          <w:rFonts w:ascii="Minion" w:hAnsi="Minion"/>
          <w:b/>
          <w:color w:val="8064A2" w:themeColor="accent4"/>
        </w:rPr>
        <w:t>e</w:t>
      </w:r>
      <w:r w:rsidR="001C3FE8" w:rsidRPr="00565231">
        <w:rPr>
          <w:rFonts w:ascii="Minion" w:hAnsi="Minion"/>
          <w:b/>
          <w:color w:val="8064A2" w:themeColor="accent4"/>
        </w:rPr>
        <w:t xml:space="preserve"> g</w:t>
      </w:r>
      <w:r w:rsidR="008730F6" w:rsidRPr="00565231">
        <w:rPr>
          <w:rFonts w:ascii="Minion" w:hAnsi="Minion"/>
          <w:b/>
          <w:color w:val="8064A2" w:themeColor="accent4"/>
        </w:rPr>
        <w:t>roup</w:t>
      </w:r>
      <w:r w:rsidR="00663D9F" w:rsidRPr="00565231">
        <w:rPr>
          <w:rFonts w:ascii="Minion" w:hAnsi="Minion"/>
          <w:b/>
          <w:color w:val="8064A2" w:themeColor="accent4"/>
        </w:rPr>
        <w:t xml:space="preserve"> in which I work</w:t>
      </w:r>
      <w:r w:rsidRPr="00565231">
        <w:rPr>
          <w:rFonts w:ascii="Minion" w:hAnsi="Minion"/>
          <w:b/>
          <w:color w:val="8064A2" w:themeColor="accent4"/>
        </w:rPr>
        <w:t xml:space="preserve"> is</w:t>
      </w:r>
      <w:r w:rsidR="008730F6" w:rsidRPr="00565231">
        <w:rPr>
          <w:rFonts w:ascii="Minion" w:hAnsi="Minion"/>
          <w:b/>
          <w:color w:val="8064A2" w:themeColor="accent4"/>
        </w:rPr>
        <w:t xml:space="preserve"> involved in all the late phase and registration/pivotal trials that will enable marketing authorization of a particular drug.   </w:t>
      </w:r>
      <w:r w:rsidR="00663D9F" w:rsidRPr="00565231">
        <w:rPr>
          <w:rFonts w:ascii="Minion" w:hAnsi="Minion"/>
          <w:b/>
          <w:color w:val="8064A2" w:themeColor="accent4"/>
        </w:rPr>
        <w:t>My</w:t>
      </w:r>
      <w:r w:rsidR="001C3FE8" w:rsidRPr="00565231">
        <w:rPr>
          <w:rFonts w:ascii="Minion" w:hAnsi="Minion"/>
          <w:b/>
          <w:color w:val="8064A2" w:themeColor="accent4"/>
        </w:rPr>
        <w:t xml:space="preserve"> role var</w:t>
      </w:r>
      <w:r w:rsidR="00663D9F" w:rsidRPr="00565231">
        <w:rPr>
          <w:rFonts w:ascii="Minion" w:hAnsi="Minion"/>
          <w:b/>
          <w:color w:val="8064A2" w:themeColor="accent4"/>
        </w:rPr>
        <w:t>ies</w:t>
      </w:r>
      <w:r w:rsidR="008730F6" w:rsidRPr="00565231">
        <w:rPr>
          <w:rFonts w:ascii="Minion" w:hAnsi="Minion"/>
          <w:b/>
          <w:color w:val="8064A2" w:themeColor="accent4"/>
        </w:rPr>
        <w:t xml:space="preserve"> on a </w:t>
      </w:r>
      <w:proofErr w:type="gramStart"/>
      <w:r w:rsidR="008730F6" w:rsidRPr="00565231">
        <w:rPr>
          <w:rFonts w:ascii="Minion" w:hAnsi="Minion"/>
          <w:b/>
          <w:color w:val="8064A2" w:themeColor="accent4"/>
        </w:rPr>
        <w:t>day to day</w:t>
      </w:r>
      <w:proofErr w:type="gramEnd"/>
      <w:r w:rsidR="008730F6" w:rsidRPr="00565231">
        <w:rPr>
          <w:rFonts w:ascii="Minion" w:hAnsi="Minion"/>
          <w:b/>
          <w:color w:val="8064A2" w:themeColor="accent4"/>
        </w:rPr>
        <w:t xml:space="preserve"> basis</w:t>
      </w:r>
      <w:r w:rsidR="00663D9F" w:rsidRPr="00565231">
        <w:rPr>
          <w:rFonts w:ascii="Minion" w:hAnsi="Minion"/>
          <w:b/>
          <w:color w:val="8064A2" w:themeColor="accent4"/>
        </w:rPr>
        <w:t>,</w:t>
      </w:r>
      <w:r w:rsidR="008730F6" w:rsidRPr="00565231">
        <w:rPr>
          <w:rFonts w:ascii="Minion" w:hAnsi="Minion"/>
          <w:b/>
          <w:color w:val="8064A2" w:themeColor="accent4"/>
        </w:rPr>
        <w:t xml:space="preserve"> </w:t>
      </w:r>
      <w:r w:rsidR="00663D9F" w:rsidRPr="00565231">
        <w:rPr>
          <w:rFonts w:ascii="Minion" w:hAnsi="Minion"/>
          <w:b/>
          <w:color w:val="8064A2" w:themeColor="accent4"/>
        </w:rPr>
        <w:t>since</w:t>
      </w:r>
      <w:r w:rsidR="001C3FE8" w:rsidRPr="00565231">
        <w:rPr>
          <w:rFonts w:ascii="Minion" w:hAnsi="Minion"/>
          <w:b/>
          <w:color w:val="8064A2" w:themeColor="accent4"/>
        </w:rPr>
        <w:t xml:space="preserve"> the stage at which the clinical study is at will determine</w:t>
      </w:r>
      <w:r w:rsidR="00711990" w:rsidRPr="00565231">
        <w:rPr>
          <w:rFonts w:ascii="Minion" w:hAnsi="Minion"/>
          <w:b/>
          <w:color w:val="8064A2" w:themeColor="accent4"/>
        </w:rPr>
        <w:t xml:space="preserve"> the tasks you are involved in.  </w:t>
      </w:r>
      <w:r w:rsidR="008730F6" w:rsidRPr="00565231">
        <w:rPr>
          <w:rFonts w:ascii="Minion" w:hAnsi="Minion"/>
          <w:b/>
          <w:color w:val="8064A2" w:themeColor="accent4"/>
        </w:rPr>
        <w:t xml:space="preserve"> </w:t>
      </w:r>
    </w:p>
    <w:p w14:paraId="24209FFF" w14:textId="77777777" w:rsidR="00663D9F" w:rsidRPr="00565231" w:rsidRDefault="008730F6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 xml:space="preserve">The clinical trials within </w:t>
      </w:r>
      <w:r w:rsidR="00663D9F" w:rsidRPr="00565231">
        <w:rPr>
          <w:rFonts w:ascii="Minion" w:hAnsi="Minion"/>
          <w:b/>
          <w:color w:val="8064A2" w:themeColor="accent4"/>
        </w:rPr>
        <w:t>my</w:t>
      </w:r>
      <w:r w:rsidRPr="00565231">
        <w:rPr>
          <w:rFonts w:ascii="Minion" w:hAnsi="Minion"/>
          <w:b/>
          <w:color w:val="8064A2" w:themeColor="accent4"/>
        </w:rPr>
        <w:t xml:space="preserve"> department are all late phase and </w:t>
      </w:r>
      <w:r w:rsidR="00663D9F" w:rsidRPr="00565231">
        <w:rPr>
          <w:rFonts w:ascii="Minion" w:hAnsi="Minion"/>
          <w:b/>
          <w:color w:val="8064A2" w:themeColor="accent4"/>
        </w:rPr>
        <w:t xml:space="preserve">could have been running </w:t>
      </w:r>
      <w:r w:rsidRPr="00565231">
        <w:rPr>
          <w:rFonts w:ascii="Minion" w:hAnsi="Minion"/>
          <w:b/>
          <w:color w:val="8064A2" w:themeColor="accent4"/>
        </w:rPr>
        <w:t xml:space="preserve">for a good few </w:t>
      </w:r>
      <w:r w:rsidR="00B26A53" w:rsidRPr="00565231">
        <w:rPr>
          <w:rFonts w:ascii="Minion" w:hAnsi="Minion"/>
          <w:b/>
          <w:color w:val="8064A2" w:themeColor="accent4"/>
        </w:rPr>
        <w:t>years;</w:t>
      </w:r>
      <w:r w:rsidRPr="00565231">
        <w:rPr>
          <w:rFonts w:ascii="Minion" w:hAnsi="Minion"/>
          <w:b/>
          <w:color w:val="8064A2" w:themeColor="accent4"/>
        </w:rPr>
        <w:t xml:space="preserve"> th</w:t>
      </w:r>
      <w:r w:rsidR="008F5902" w:rsidRPr="00565231">
        <w:rPr>
          <w:rFonts w:ascii="Minion" w:hAnsi="Minion"/>
          <w:b/>
          <w:color w:val="8064A2" w:themeColor="accent4"/>
        </w:rPr>
        <w:t>erefore you are not always involved in all aspects of the role at any given time.</w:t>
      </w:r>
      <w:r w:rsidR="006C2D9D" w:rsidRPr="00565231">
        <w:rPr>
          <w:rFonts w:ascii="Minion" w:hAnsi="Minion"/>
          <w:b/>
          <w:color w:val="8064A2" w:themeColor="accent4"/>
        </w:rPr>
        <w:t xml:space="preserve">  </w:t>
      </w:r>
      <w:r w:rsidR="00E4552E" w:rsidRPr="00565231">
        <w:rPr>
          <w:rFonts w:ascii="Minion" w:hAnsi="Minion"/>
          <w:b/>
          <w:color w:val="8064A2" w:themeColor="accent4"/>
        </w:rPr>
        <w:t>D</w:t>
      </w:r>
      <w:r w:rsidR="006C2D9D" w:rsidRPr="00565231">
        <w:rPr>
          <w:rFonts w:ascii="Minion" w:hAnsi="Minion"/>
          <w:b/>
          <w:color w:val="8064A2" w:themeColor="accent4"/>
        </w:rPr>
        <w:t>uring the setup of a clinical trial, I would be involved in writing and reviewing the clinical protocol, writing the</w:t>
      </w:r>
      <w:r w:rsidR="00663D9F" w:rsidRPr="00565231">
        <w:rPr>
          <w:rFonts w:ascii="Minion" w:hAnsi="Minion"/>
          <w:b/>
          <w:color w:val="8064A2" w:themeColor="accent4"/>
        </w:rPr>
        <w:t xml:space="preserve"> informed consent form (the form that patients sign to give their consent to participating in a clinical trial)</w:t>
      </w:r>
      <w:r w:rsidR="006C2D9D" w:rsidRPr="00565231">
        <w:rPr>
          <w:rFonts w:ascii="Minion" w:hAnsi="Minion"/>
          <w:b/>
          <w:color w:val="8064A2" w:themeColor="accent4"/>
        </w:rPr>
        <w:t>, reviewing data management</w:t>
      </w:r>
      <w:r w:rsidR="00E4552E" w:rsidRPr="00565231">
        <w:rPr>
          <w:rFonts w:ascii="Minion" w:hAnsi="Minion"/>
          <w:b/>
          <w:color w:val="8064A2" w:themeColor="accent4"/>
        </w:rPr>
        <w:t xml:space="preserve"> and</w:t>
      </w:r>
      <w:r w:rsidR="006C2D9D" w:rsidRPr="00565231">
        <w:rPr>
          <w:rFonts w:ascii="Minion" w:hAnsi="Minion"/>
          <w:b/>
          <w:color w:val="8064A2" w:themeColor="accent4"/>
        </w:rPr>
        <w:t xml:space="preserve"> safety </w:t>
      </w:r>
      <w:r w:rsidR="00E4552E" w:rsidRPr="00565231">
        <w:rPr>
          <w:rFonts w:ascii="Minion" w:hAnsi="Minion"/>
          <w:b/>
          <w:color w:val="8064A2" w:themeColor="accent4"/>
        </w:rPr>
        <w:t>documents</w:t>
      </w:r>
      <w:r w:rsidR="00663D9F" w:rsidRPr="00565231">
        <w:rPr>
          <w:rFonts w:ascii="Minion" w:hAnsi="Minion"/>
          <w:b/>
          <w:color w:val="8064A2" w:themeColor="accent4"/>
        </w:rPr>
        <w:t xml:space="preserve"> as well as </w:t>
      </w:r>
      <w:r w:rsidR="006C2D9D" w:rsidRPr="00565231">
        <w:rPr>
          <w:rFonts w:ascii="Minion" w:hAnsi="Minion"/>
          <w:b/>
          <w:color w:val="8064A2" w:themeColor="accent4"/>
        </w:rPr>
        <w:t xml:space="preserve">addressing questions from health authorities and ethics committees.  </w:t>
      </w:r>
    </w:p>
    <w:p w14:paraId="210C6F09" w14:textId="014129B8" w:rsidR="00FB782A" w:rsidRPr="00565231" w:rsidRDefault="006C2D9D" w:rsidP="004C00D3">
      <w:pPr>
        <w:spacing w:after="120" w:line="240" w:lineRule="auto"/>
        <w:rPr>
          <w:rFonts w:eastAsia="Times New Roman" w:cs="Times New Roma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 xml:space="preserve">When a clinical trial is ongoing the data generated is reviewed in an ongoing manner so that any </w:t>
      </w:r>
      <w:r w:rsidR="00E4552E" w:rsidRPr="00565231">
        <w:rPr>
          <w:rFonts w:ascii="Minion" w:hAnsi="Minion"/>
          <w:b/>
          <w:color w:val="8064A2" w:themeColor="accent4"/>
        </w:rPr>
        <w:t xml:space="preserve">potential </w:t>
      </w:r>
      <w:r w:rsidRPr="00565231">
        <w:rPr>
          <w:rFonts w:ascii="Minion" w:hAnsi="Minion"/>
          <w:b/>
          <w:color w:val="8064A2" w:themeColor="accent4"/>
        </w:rPr>
        <w:t>safety signals are detected</w:t>
      </w:r>
      <w:r w:rsidR="00E4552E" w:rsidRPr="00565231">
        <w:rPr>
          <w:rFonts w:ascii="Minion" w:hAnsi="Minion"/>
          <w:b/>
          <w:color w:val="8064A2" w:themeColor="accent4"/>
        </w:rPr>
        <w:t xml:space="preserve"> early</w:t>
      </w:r>
      <w:r w:rsidRPr="00565231">
        <w:rPr>
          <w:rFonts w:ascii="Minion" w:hAnsi="Minion"/>
          <w:b/>
          <w:color w:val="8064A2" w:themeColor="accent4"/>
        </w:rPr>
        <w:t xml:space="preserve">.  At the end of a trial there is a lot of work involved in </w:t>
      </w:r>
      <w:r w:rsidR="00FB782A" w:rsidRPr="00565231">
        <w:rPr>
          <w:rFonts w:ascii="Minion" w:hAnsi="Minion"/>
          <w:b/>
          <w:color w:val="8064A2" w:themeColor="accent4"/>
        </w:rPr>
        <w:t xml:space="preserve">relation to </w:t>
      </w:r>
      <w:r w:rsidRPr="00565231">
        <w:rPr>
          <w:rFonts w:ascii="Minion" w:hAnsi="Minion"/>
          <w:b/>
          <w:color w:val="8064A2" w:themeColor="accent4"/>
        </w:rPr>
        <w:t xml:space="preserve">all the data that has been generated before </w:t>
      </w:r>
      <w:r w:rsidR="00FB782A" w:rsidRPr="00565231">
        <w:rPr>
          <w:rFonts w:ascii="Minion" w:hAnsi="Minion"/>
          <w:b/>
          <w:color w:val="8064A2" w:themeColor="accent4"/>
        </w:rPr>
        <w:t>the</w:t>
      </w:r>
      <w:r w:rsidRPr="00565231">
        <w:rPr>
          <w:rFonts w:ascii="Minion" w:hAnsi="Minion"/>
          <w:b/>
          <w:color w:val="8064A2" w:themeColor="accent4"/>
        </w:rPr>
        <w:t xml:space="preserve"> statistical analyses </w:t>
      </w:r>
      <w:r w:rsidR="00FB782A" w:rsidRPr="00565231">
        <w:rPr>
          <w:rFonts w:ascii="Minion" w:hAnsi="Minion"/>
          <w:b/>
          <w:color w:val="8064A2" w:themeColor="accent4"/>
        </w:rPr>
        <w:t>is carried out</w:t>
      </w:r>
      <w:r w:rsidRPr="00565231">
        <w:rPr>
          <w:rFonts w:ascii="Minion" w:hAnsi="Minion"/>
          <w:b/>
          <w:color w:val="8064A2" w:themeColor="accent4"/>
        </w:rPr>
        <w:t xml:space="preserve">.  The final </w:t>
      </w:r>
      <w:r w:rsidR="00FB782A" w:rsidRPr="00565231">
        <w:rPr>
          <w:rFonts w:ascii="Minion" w:hAnsi="Minion"/>
          <w:b/>
          <w:color w:val="8064A2" w:themeColor="accent4"/>
        </w:rPr>
        <w:t xml:space="preserve">stage of a study </w:t>
      </w:r>
      <w:r w:rsidRPr="00565231">
        <w:rPr>
          <w:rFonts w:ascii="Minion" w:hAnsi="Minion"/>
          <w:b/>
          <w:color w:val="8064A2" w:themeColor="accent4"/>
        </w:rPr>
        <w:t>would be to write the clinical stud</w:t>
      </w:r>
      <w:r w:rsidR="00E4552E" w:rsidRPr="00565231">
        <w:rPr>
          <w:rFonts w:ascii="Minion" w:hAnsi="Minion"/>
          <w:b/>
          <w:color w:val="8064A2" w:themeColor="accent4"/>
        </w:rPr>
        <w:t>y</w:t>
      </w:r>
      <w:r w:rsidRPr="00565231">
        <w:rPr>
          <w:rFonts w:ascii="Minion" w:hAnsi="Minion"/>
          <w:b/>
          <w:color w:val="8064A2" w:themeColor="accent4"/>
        </w:rPr>
        <w:t xml:space="preserve"> report</w:t>
      </w:r>
      <w:r w:rsidR="00FB782A" w:rsidRPr="00565231">
        <w:rPr>
          <w:rFonts w:ascii="Minion" w:hAnsi="Minion"/>
          <w:b/>
          <w:color w:val="8064A2" w:themeColor="accent4"/>
        </w:rPr>
        <w:t xml:space="preserve"> (this is the document that details methods and safety and efficacy results and is submitted to the regulatory authorities). </w:t>
      </w:r>
    </w:p>
    <w:p w14:paraId="3BEA22EE" w14:textId="77777777" w:rsidR="005C457E" w:rsidRPr="005C457E" w:rsidRDefault="005C457E" w:rsidP="004C00D3">
      <w:pPr>
        <w:spacing w:after="120" w:line="240" w:lineRule="auto"/>
        <w:rPr>
          <w:rFonts w:eastAsia="Times New Roman" w:cs="Times New Roman"/>
          <w:color w:val="8064A2" w:themeColor="accent4"/>
        </w:rPr>
      </w:pPr>
    </w:p>
    <w:p w14:paraId="750C6895" w14:textId="77777777" w:rsidR="004C00D3" w:rsidRPr="005C457E" w:rsidRDefault="004C00D3" w:rsidP="004C00D3">
      <w:pPr>
        <w:spacing w:after="120" w:line="240" w:lineRule="auto"/>
        <w:rPr>
          <w:rFonts w:ascii="Minion" w:hAnsi="Minion"/>
        </w:rPr>
      </w:pPr>
      <w:r w:rsidRPr="005C457E">
        <w:rPr>
          <w:rFonts w:ascii="Minion" w:hAnsi="Minion"/>
        </w:rPr>
        <w:t>What qualifications are required?</w:t>
      </w:r>
    </w:p>
    <w:p w14:paraId="781524CC" w14:textId="0552A470" w:rsidR="004C00D3" w:rsidRPr="00565231" w:rsidRDefault="00FB782A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proofErr w:type="gramStart"/>
      <w:r w:rsidRPr="00565231">
        <w:rPr>
          <w:rFonts w:ascii="Minion" w:hAnsi="Minion"/>
          <w:b/>
          <w:color w:val="8064A2" w:themeColor="accent4"/>
        </w:rPr>
        <w:t>A m</w:t>
      </w:r>
      <w:r w:rsidR="004C00D3" w:rsidRPr="00565231">
        <w:rPr>
          <w:rFonts w:ascii="Minion" w:hAnsi="Minion"/>
          <w:b/>
          <w:color w:val="8064A2" w:themeColor="accent4"/>
        </w:rPr>
        <w:t xml:space="preserve">edical degree, </w:t>
      </w:r>
      <w:r w:rsidRPr="00565231">
        <w:rPr>
          <w:rFonts w:ascii="Minion" w:hAnsi="Minion"/>
          <w:b/>
          <w:color w:val="8064A2" w:themeColor="accent4"/>
        </w:rPr>
        <w:t xml:space="preserve">a </w:t>
      </w:r>
      <w:r w:rsidR="004C00D3" w:rsidRPr="00565231">
        <w:rPr>
          <w:rFonts w:ascii="Minion" w:hAnsi="Minion"/>
          <w:b/>
          <w:color w:val="8064A2" w:themeColor="accent4"/>
        </w:rPr>
        <w:t>degree</w:t>
      </w:r>
      <w:r w:rsidR="00827513" w:rsidRPr="00565231">
        <w:rPr>
          <w:rFonts w:ascii="Minion" w:hAnsi="Minion"/>
          <w:b/>
          <w:color w:val="8064A2" w:themeColor="accent4"/>
        </w:rPr>
        <w:t xml:space="preserve"> or a </w:t>
      </w:r>
      <w:r w:rsidR="004C00D3" w:rsidRPr="00565231">
        <w:rPr>
          <w:rFonts w:ascii="Minion" w:hAnsi="Minion"/>
          <w:b/>
          <w:color w:val="8064A2" w:themeColor="accent4"/>
        </w:rPr>
        <w:t>higher degree</w:t>
      </w:r>
      <w:r w:rsidR="00827513" w:rsidRPr="00565231">
        <w:rPr>
          <w:rFonts w:ascii="Minion" w:hAnsi="Minion"/>
          <w:b/>
          <w:color w:val="8064A2" w:themeColor="accent4"/>
        </w:rPr>
        <w:t xml:space="preserve"> in science</w:t>
      </w:r>
      <w:r w:rsidR="004C00D3" w:rsidRPr="00565231">
        <w:rPr>
          <w:rFonts w:ascii="Minion" w:hAnsi="Minion"/>
          <w:b/>
          <w:color w:val="8064A2" w:themeColor="accent4"/>
        </w:rPr>
        <w:t xml:space="preserve"> (i</w:t>
      </w:r>
      <w:r w:rsidR="00827513" w:rsidRPr="00565231">
        <w:rPr>
          <w:rFonts w:ascii="Minion" w:hAnsi="Minion"/>
          <w:b/>
          <w:color w:val="8064A2" w:themeColor="accent4"/>
        </w:rPr>
        <w:t xml:space="preserve">ncludes pharmacy, dentistry </w:t>
      </w:r>
      <w:proofErr w:type="spellStart"/>
      <w:r w:rsidR="00827513" w:rsidRPr="00565231">
        <w:rPr>
          <w:rFonts w:ascii="Minion" w:hAnsi="Minion"/>
          <w:b/>
          <w:color w:val="8064A2" w:themeColor="accent4"/>
        </w:rPr>
        <w:t>etc</w:t>
      </w:r>
      <w:proofErr w:type="spellEnd"/>
      <w:r w:rsidR="00E4552E" w:rsidRPr="00565231">
        <w:rPr>
          <w:rFonts w:ascii="Minion" w:hAnsi="Minion"/>
          <w:b/>
          <w:color w:val="8064A2" w:themeColor="accent4"/>
        </w:rPr>
        <w:t>)</w:t>
      </w:r>
      <w:r w:rsidR="00827513" w:rsidRPr="00565231">
        <w:rPr>
          <w:rFonts w:ascii="Minion" w:hAnsi="Minion"/>
          <w:b/>
          <w:color w:val="8064A2" w:themeColor="accent4"/>
        </w:rPr>
        <w:t>.</w:t>
      </w:r>
      <w:proofErr w:type="gramEnd"/>
      <w:r w:rsidR="00827513" w:rsidRPr="00565231">
        <w:rPr>
          <w:rFonts w:ascii="Minion" w:hAnsi="Minion"/>
          <w:b/>
          <w:color w:val="8064A2" w:themeColor="accent4"/>
        </w:rPr>
        <w:t xml:space="preserve">  For some </w:t>
      </w:r>
      <w:r w:rsidRPr="00565231">
        <w:rPr>
          <w:rFonts w:ascii="Minion" w:hAnsi="Minion"/>
          <w:b/>
          <w:color w:val="8064A2" w:themeColor="accent4"/>
        </w:rPr>
        <w:t>types</w:t>
      </w:r>
      <w:r w:rsidR="005C457E" w:rsidRPr="00565231">
        <w:rPr>
          <w:rFonts w:ascii="Minion" w:hAnsi="Minion"/>
          <w:b/>
          <w:color w:val="8064A2" w:themeColor="accent4"/>
        </w:rPr>
        <w:t xml:space="preserve"> of</w:t>
      </w:r>
      <w:r w:rsidRPr="00565231">
        <w:rPr>
          <w:rFonts w:ascii="Minion" w:hAnsi="Minion"/>
          <w:b/>
          <w:color w:val="8064A2" w:themeColor="accent4"/>
        </w:rPr>
        <w:t xml:space="preserve"> roles </w:t>
      </w:r>
      <w:r w:rsidR="00827513" w:rsidRPr="00565231">
        <w:rPr>
          <w:rFonts w:ascii="Minion" w:hAnsi="Minion"/>
          <w:b/>
          <w:color w:val="8064A2" w:themeColor="accent4"/>
        </w:rPr>
        <w:t>it can be an advantage to have a specific background e.g. pharmacology for Clinical Pharmacology and early development.</w:t>
      </w:r>
    </w:p>
    <w:p w14:paraId="204AC8F3" w14:textId="77777777" w:rsidR="005C457E" w:rsidRPr="005C457E" w:rsidRDefault="005C457E" w:rsidP="004C00D3">
      <w:pPr>
        <w:spacing w:after="120" w:line="240" w:lineRule="auto"/>
        <w:rPr>
          <w:rFonts w:ascii="Minion" w:hAnsi="Minion"/>
          <w:color w:val="8064A2" w:themeColor="accent4"/>
        </w:rPr>
      </w:pPr>
    </w:p>
    <w:p w14:paraId="5E318BEF" w14:textId="77777777" w:rsidR="004C00D3" w:rsidRPr="005C457E" w:rsidRDefault="004C00D3" w:rsidP="004C00D3">
      <w:pPr>
        <w:spacing w:after="120" w:line="240" w:lineRule="auto"/>
        <w:rPr>
          <w:rFonts w:ascii="Minion" w:hAnsi="Minion"/>
        </w:rPr>
      </w:pPr>
      <w:r w:rsidRPr="005C457E">
        <w:rPr>
          <w:rFonts w:ascii="Minion" w:hAnsi="Minion"/>
        </w:rPr>
        <w:t>What other transferable skills do you need?</w:t>
      </w:r>
    </w:p>
    <w:p w14:paraId="2DD24A55" w14:textId="2DD0F34D" w:rsidR="004C00D3" w:rsidRPr="00565231" w:rsidRDefault="00B26A53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>Good organizational skills and the ability to work with other people!  Clinical development is very much teamwork</w:t>
      </w:r>
      <w:r w:rsidR="00FB782A" w:rsidRPr="00565231">
        <w:rPr>
          <w:rFonts w:ascii="Minion" w:hAnsi="Minion"/>
          <w:b/>
          <w:color w:val="8064A2" w:themeColor="accent4"/>
        </w:rPr>
        <w:t>-</w:t>
      </w:r>
      <w:r w:rsidR="005C457E" w:rsidRPr="00565231">
        <w:rPr>
          <w:rFonts w:ascii="Minion" w:hAnsi="Minion"/>
          <w:b/>
          <w:color w:val="8064A2" w:themeColor="accent4"/>
        </w:rPr>
        <w:t>orientated</w:t>
      </w:r>
      <w:r w:rsidRPr="00565231">
        <w:rPr>
          <w:rFonts w:ascii="Minion" w:hAnsi="Minion"/>
          <w:b/>
          <w:color w:val="8064A2" w:themeColor="accent4"/>
        </w:rPr>
        <w:t xml:space="preserve"> so being able to work with other people and good communication skills is a must.  I find cultural awareness is also very useful</w:t>
      </w:r>
      <w:r w:rsidR="00FB782A" w:rsidRPr="00565231">
        <w:rPr>
          <w:rFonts w:ascii="Minion" w:hAnsi="Minion"/>
          <w:b/>
          <w:color w:val="8064A2" w:themeColor="accent4"/>
        </w:rPr>
        <w:t>,</w:t>
      </w:r>
      <w:r w:rsidRPr="00565231">
        <w:rPr>
          <w:rFonts w:ascii="Minion" w:hAnsi="Minion"/>
          <w:b/>
          <w:color w:val="8064A2" w:themeColor="accent4"/>
        </w:rPr>
        <w:t xml:space="preserve"> as most pharmaceutical companies work in a global environment.</w:t>
      </w:r>
    </w:p>
    <w:p w14:paraId="700BD1F7" w14:textId="77777777" w:rsidR="005C457E" w:rsidRPr="005C457E" w:rsidRDefault="005C457E" w:rsidP="004C00D3">
      <w:pPr>
        <w:spacing w:after="120" w:line="240" w:lineRule="auto"/>
        <w:rPr>
          <w:rFonts w:ascii="Minion" w:hAnsi="Minion"/>
          <w:color w:val="8064A2" w:themeColor="accent4"/>
        </w:rPr>
      </w:pPr>
    </w:p>
    <w:p w14:paraId="777A780A" w14:textId="77777777" w:rsidR="004C00D3" w:rsidRPr="005C457E" w:rsidRDefault="004C00D3" w:rsidP="004C00D3">
      <w:pPr>
        <w:spacing w:after="120" w:line="240" w:lineRule="auto"/>
        <w:rPr>
          <w:rFonts w:ascii="Minion" w:hAnsi="Minion"/>
        </w:rPr>
      </w:pPr>
      <w:r w:rsidRPr="005C457E">
        <w:rPr>
          <w:rFonts w:ascii="Minion" w:hAnsi="Minion"/>
        </w:rPr>
        <w:t>Are there opportunities to widen your knowledge of other areas in your field?</w:t>
      </w:r>
    </w:p>
    <w:p w14:paraId="305C1DAE" w14:textId="77777777" w:rsidR="004C00D3" w:rsidRPr="00565231" w:rsidRDefault="00B26A53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 xml:space="preserve">At my company we are encouraged to look at </w:t>
      </w:r>
      <w:proofErr w:type="spellStart"/>
      <w:r w:rsidR="00FB782A" w:rsidRPr="00565231">
        <w:rPr>
          <w:rFonts w:ascii="Minion" w:hAnsi="Minion"/>
          <w:b/>
          <w:color w:val="8064A2" w:themeColor="accent4"/>
        </w:rPr>
        <w:t>secondments</w:t>
      </w:r>
      <w:proofErr w:type="spellEnd"/>
      <w:r w:rsidRPr="00565231">
        <w:rPr>
          <w:rFonts w:ascii="Minion" w:hAnsi="Minion"/>
          <w:b/>
          <w:color w:val="8064A2" w:themeColor="accent4"/>
        </w:rPr>
        <w:t xml:space="preserve"> into other departments and at other </w:t>
      </w:r>
      <w:r w:rsidR="00FB782A" w:rsidRPr="00565231">
        <w:rPr>
          <w:rFonts w:ascii="Minion" w:hAnsi="Minion"/>
          <w:b/>
          <w:color w:val="8064A2" w:themeColor="accent4"/>
        </w:rPr>
        <w:t>locations</w:t>
      </w:r>
      <w:r w:rsidRPr="00565231">
        <w:rPr>
          <w:rFonts w:ascii="Minion" w:hAnsi="Minion"/>
          <w:b/>
          <w:color w:val="8064A2" w:themeColor="accent4"/>
        </w:rPr>
        <w:t>.  So long as there is a way of covering my curre</w:t>
      </w:r>
      <w:r w:rsidR="00E4552E" w:rsidRPr="00565231">
        <w:rPr>
          <w:rFonts w:ascii="Minion" w:hAnsi="Minion"/>
          <w:b/>
          <w:color w:val="8064A2" w:themeColor="accent4"/>
        </w:rPr>
        <w:t xml:space="preserve">nt work and a business case, I have the option to </w:t>
      </w:r>
      <w:r w:rsidRPr="00565231">
        <w:rPr>
          <w:rFonts w:ascii="Minion" w:hAnsi="Minion"/>
          <w:b/>
          <w:color w:val="8064A2" w:themeColor="accent4"/>
        </w:rPr>
        <w:t xml:space="preserve">work abroad for </w:t>
      </w:r>
      <w:r w:rsidR="00E4552E" w:rsidRPr="00565231">
        <w:rPr>
          <w:rFonts w:ascii="Minion" w:hAnsi="Minion"/>
          <w:b/>
          <w:color w:val="8064A2" w:themeColor="accent4"/>
        </w:rPr>
        <w:t>up to</w:t>
      </w:r>
      <w:r w:rsidRPr="00565231">
        <w:rPr>
          <w:rFonts w:ascii="Minion" w:hAnsi="Minion"/>
          <w:b/>
          <w:color w:val="8064A2" w:themeColor="accent4"/>
        </w:rPr>
        <w:t xml:space="preserve"> 12 weeks or in another department at this site for 6 months to a year.  We can also be considered f</w:t>
      </w:r>
      <w:r w:rsidR="00FB782A" w:rsidRPr="00565231">
        <w:rPr>
          <w:rFonts w:ascii="Minion" w:hAnsi="Minion"/>
          <w:b/>
          <w:color w:val="8064A2" w:themeColor="accent4"/>
        </w:rPr>
        <w:t>or external MSc degrees</w:t>
      </w:r>
      <w:r w:rsidRPr="00565231">
        <w:rPr>
          <w:rFonts w:ascii="Minion" w:hAnsi="Minion"/>
          <w:b/>
          <w:color w:val="8064A2" w:themeColor="accent4"/>
        </w:rPr>
        <w:t xml:space="preserve"> that are r</w:t>
      </w:r>
      <w:r w:rsidR="00FB782A" w:rsidRPr="00565231">
        <w:rPr>
          <w:rFonts w:ascii="Minion" w:hAnsi="Minion"/>
          <w:b/>
          <w:color w:val="8064A2" w:themeColor="accent4"/>
        </w:rPr>
        <w:t xml:space="preserve">elated to Clinical Development (provided there is </w:t>
      </w:r>
      <w:r w:rsidRPr="00565231">
        <w:rPr>
          <w:rFonts w:ascii="Minion" w:hAnsi="Minion"/>
          <w:b/>
          <w:color w:val="8064A2" w:themeColor="accent4"/>
        </w:rPr>
        <w:t>a good rationale</w:t>
      </w:r>
      <w:r w:rsidR="00FB782A" w:rsidRPr="00565231">
        <w:rPr>
          <w:rFonts w:ascii="Minion" w:hAnsi="Minion"/>
          <w:b/>
          <w:color w:val="8064A2" w:themeColor="accent4"/>
        </w:rPr>
        <w:t>)</w:t>
      </w:r>
      <w:r w:rsidRPr="00565231">
        <w:rPr>
          <w:rFonts w:ascii="Minion" w:hAnsi="Minion"/>
          <w:b/>
          <w:color w:val="8064A2" w:themeColor="accent4"/>
        </w:rPr>
        <w:t>.  On a more immediate note, we are encouraged to attend at least one relevant conference a year.</w:t>
      </w:r>
    </w:p>
    <w:p w14:paraId="58EB7466" w14:textId="77777777" w:rsidR="00B26A53" w:rsidRPr="00565231" w:rsidRDefault="00B26A53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 xml:space="preserve">I </w:t>
      </w:r>
      <w:r w:rsidR="00E4552E" w:rsidRPr="00565231">
        <w:rPr>
          <w:rFonts w:ascii="Minion" w:hAnsi="Minion"/>
          <w:b/>
          <w:color w:val="8064A2" w:themeColor="accent4"/>
        </w:rPr>
        <w:t>personally</w:t>
      </w:r>
      <w:r w:rsidRPr="00565231">
        <w:rPr>
          <w:rFonts w:ascii="Minion" w:hAnsi="Minion"/>
          <w:b/>
          <w:color w:val="8064A2" w:themeColor="accent4"/>
        </w:rPr>
        <w:t xml:space="preserve"> think that the best way to widen </w:t>
      </w:r>
      <w:r w:rsidR="00E4552E" w:rsidRPr="00565231">
        <w:rPr>
          <w:rFonts w:ascii="Minion" w:hAnsi="Minion"/>
          <w:b/>
          <w:color w:val="8064A2" w:themeColor="accent4"/>
        </w:rPr>
        <w:t>your</w:t>
      </w:r>
      <w:r w:rsidRPr="00565231">
        <w:rPr>
          <w:rFonts w:ascii="Minion" w:hAnsi="Minion"/>
          <w:b/>
          <w:color w:val="8064A2" w:themeColor="accent4"/>
        </w:rPr>
        <w:t xml:space="preserve"> knowledge of other areas is by speaking to people </w:t>
      </w:r>
      <w:r w:rsidRPr="00565231">
        <w:rPr>
          <w:rFonts w:ascii="Minion" w:hAnsi="Minion"/>
          <w:b/>
          <w:color w:val="8064A2" w:themeColor="accent4"/>
        </w:rPr>
        <w:sym w:font="Wingdings" w:char="F04A"/>
      </w:r>
    </w:p>
    <w:p w14:paraId="1082D9B5" w14:textId="77777777" w:rsidR="005C457E" w:rsidRPr="005C457E" w:rsidRDefault="005C457E" w:rsidP="004C00D3">
      <w:pPr>
        <w:spacing w:after="120" w:line="240" w:lineRule="auto"/>
        <w:rPr>
          <w:rFonts w:ascii="Minion" w:hAnsi="Minion"/>
        </w:rPr>
      </w:pPr>
    </w:p>
    <w:p w14:paraId="5BDD653D" w14:textId="77777777" w:rsidR="004C00D3" w:rsidRPr="005C457E" w:rsidRDefault="004C00D3" w:rsidP="004C00D3">
      <w:pPr>
        <w:spacing w:after="120" w:line="240" w:lineRule="auto"/>
        <w:rPr>
          <w:rFonts w:ascii="Minion" w:hAnsi="Minion"/>
        </w:rPr>
      </w:pPr>
      <w:r w:rsidRPr="005C457E">
        <w:rPr>
          <w:rFonts w:ascii="Minion" w:hAnsi="Minion"/>
        </w:rPr>
        <w:t>Is training continual? Career Progression?</w:t>
      </w:r>
    </w:p>
    <w:p w14:paraId="5781BC7C" w14:textId="06E6BAAA" w:rsidR="009A15A3" w:rsidRPr="00565231" w:rsidRDefault="004C00D3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 xml:space="preserve">There is ongoing training as part of </w:t>
      </w:r>
      <w:r w:rsidR="009A15A3" w:rsidRPr="00565231">
        <w:rPr>
          <w:rFonts w:ascii="Minion" w:hAnsi="Minion"/>
          <w:b/>
          <w:color w:val="8064A2" w:themeColor="accent4"/>
        </w:rPr>
        <w:t>the so-called ‘containing professional development’,</w:t>
      </w:r>
      <w:r w:rsidRPr="00565231">
        <w:rPr>
          <w:rFonts w:ascii="Minion" w:hAnsi="Minion"/>
          <w:b/>
          <w:color w:val="8064A2" w:themeColor="accent4"/>
        </w:rPr>
        <w:t xml:space="preserve"> but most is on the job and it is not structured. </w:t>
      </w:r>
      <w:r w:rsidR="00B26A53" w:rsidRPr="00565231">
        <w:rPr>
          <w:rFonts w:ascii="Minion" w:hAnsi="Minion"/>
          <w:b/>
          <w:color w:val="8064A2" w:themeColor="accent4"/>
        </w:rPr>
        <w:t xml:space="preserve">If there is a specific training requirement it can be stipulated on our </w:t>
      </w:r>
      <w:r w:rsidR="009A15A3" w:rsidRPr="00565231">
        <w:rPr>
          <w:rFonts w:ascii="Minion" w:hAnsi="Minion"/>
          <w:b/>
          <w:color w:val="8064A2" w:themeColor="accent4"/>
        </w:rPr>
        <w:t xml:space="preserve">personal </w:t>
      </w:r>
      <w:r w:rsidR="00B26A53" w:rsidRPr="00565231">
        <w:rPr>
          <w:rFonts w:ascii="Minion" w:hAnsi="Minion"/>
          <w:b/>
          <w:color w:val="8064A2" w:themeColor="accent4"/>
        </w:rPr>
        <w:t>development plans.</w:t>
      </w:r>
      <w:r w:rsidR="009A15A3" w:rsidRPr="00565231">
        <w:rPr>
          <w:rFonts w:ascii="Minion" w:hAnsi="Minion"/>
          <w:b/>
          <w:color w:val="8064A2" w:themeColor="accent4"/>
        </w:rPr>
        <w:t xml:space="preserve"> </w:t>
      </w:r>
    </w:p>
    <w:p w14:paraId="4412AEA2" w14:textId="77777777" w:rsidR="005C457E" w:rsidRPr="005C457E" w:rsidRDefault="005C457E" w:rsidP="004C00D3">
      <w:pPr>
        <w:spacing w:after="120" w:line="240" w:lineRule="auto"/>
        <w:rPr>
          <w:rFonts w:ascii="Minion" w:hAnsi="Minion"/>
          <w:color w:val="8064A2" w:themeColor="accent4"/>
        </w:rPr>
      </w:pPr>
    </w:p>
    <w:p w14:paraId="1BC258A4" w14:textId="77777777" w:rsidR="005C457E" w:rsidRPr="005C457E" w:rsidRDefault="005C457E" w:rsidP="004C00D3">
      <w:pPr>
        <w:spacing w:after="120" w:line="240" w:lineRule="auto"/>
        <w:rPr>
          <w:rFonts w:ascii="Minion" w:hAnsi="Minion"/>
          <w:color w:val="8064A2" w:themeColor="accent4"/>
        </w:rPr>
      </w:pPr>
    </w:p>
    <w:p w14:paraId="2728CD65" w14:textId="77777777" w:rsidR="004C00D3" w:rsidRPr="005C457E" w:rsidRDefault="004C00D3" w:rsidP="004C00D3">
      <w:pPr>
        <w:spacing w:after="120" w:line="240" w:lineRule="auto"/>
        <w:rPr>
          <w:rFonts w:ascii="Minion" w:hAnsi="Minion"/>
        </w:rPr>
      </w:pPr>
      <w:r w:rsidRPr="005C457E">
        <w:rPr>
          <w:rFonts w:ascii="Minion" w:hAnsi="Minion"/>
        </w:rPr>
        <w:lastRenderedPageBreak/>
        <w:t>What do you enjoy the most in your job?</w:t>
      </w:r>
    </w:p>
    <w:p w14:paraId="635C6831" w14:textId="77777777" w:rsidR="004C00D3" w:rsidRPr="00565231" w:rsidRDefault="00B26A53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 xml:space="preserve">I </w:t>
      </w:r>
      <w:r w:rsidR="00F402D9" w:rsidRPr="00565231">
        <w:rPr>
          <w:rFonts w:ascii="Minion" w:hAnsi="Minion"/>
          <w:b/>
          <w:color w:val="8064A2" w:themeColor="accent4"/>
        </w:rPr>
        <w:t xml:space="preserve">enjoy the teamwork </w:t>
      </w:r>
      <w:r w:rsidR="009A15A3" w:rsidRPr="00565231">
        <w:rPr>
          <w:rFonts w:ascii="Minion" w:hAnsi="Minion"/>
          <w:b/>
          <w:color w:val="8064A2" w:themeColor="accent4"/>
        </w:rPr>
        <w:t xml:space="preserve">that is </w:t>
      </w:r>
      <w:r w:rsidR="00F402D9" w:rsidRPr="00565231">
        <w:rPr>
          <w:rFonts w:ascii="Minion" w:hAnsi="Minion"/>
          <w:b/>
          <w:color w:val="8064A2" w:themeColor="accent4"/>
        </w:rPr>
        <w:t>involved in drug development; it is great to work with a variety of different people from different backgrounds and with different experiences.</w:t>
      </w:r>
      <w:r w:rsidR="006C2D9D" w:rsidRPr="00565231">
        <w:rPr>
          <w:rFonts w:ascii="Minion" w:hAnsi="Minion"/>
          <w:b/>
          <w:color w:val="8064A2" w:themeColor="accent4"/>
        </w:rPr>
        <w:t xml:space="preserve">  From a scientific perspective, I enjoy learning about new disease areas and how a drug works (mechanisms, pathways).  Writing clinical study protocols allows me to use this knowledge and I do enjoy writing </w:t>
      </w:r>
      <w:r w:rsidR="009A15A3" w:rsidRPr="00565231">
        <w:rPr>
          <w:rFonts w:ascii="Minion" w:hAnsi="Minion"/>
          <w:b/>
          <w:color w:val="8064A2" w:themeColor="accent4"/>
        </w:rPr>
        <w:t>informed consent forms</w:t>
      </w:r>
      <w:r w:rsidR="006C2D9D" w:rsidRPr="00565231">
        <w:rPr>
          <w:rFonts w:ascii="Minion" w:hAnsi="Minion"/>
          <w:b/>
          <w:color w:val="8064A2" w:themeColor="accent4"/>
        </w:rPr>
        <w:t xml:space="preserve"> because it makes me think of </w:t>
      </w:r>
      <w:r w:rsidR="00E4552E" w:rsidRPr="00565231">
        <w:rPr>
          <w:rFonts w:ascii="Minion" w:hAnsi="Minion"/>
          <w:b/>
          <w:color w:val="8064A2" w:themeColor="accent4"/>
        </w:rPr>
        <w:t xml:space="preserve">the scientific </w:t>
      </w:r>
      <w:r w:rsidR="006C2D9D" w:rsidRPr="00565231">
        <w:rPr>
          <w:rFonts w:ascii="Minion" w:hAnsi="Minion"/>
          <w:b/>
          <w:color w:val="8064A2" w:themeColor="accent4"/>
        </w:rPr>
        <w:t>information</w:t>
      </w:r>
      <w:r w:rsidR="00E4552E" w:rsidRPr="00565231">
        <w:rPr>
          <w:rFonts w:ascii="Minion" w:hAnsi="Minion"/>
          <w:b/>
          <w:color w:val="8064A2" w:themeColor="accent4"/>
        </w:rPr>
        <w:t xml:space="preserve"> in </w:t>
      </w:r>
      <w:r w:rsidR="006C2D9D" w:rsidRPr="00565231">
        <w:rPr>
          <w:rFonts w:ascii="Minion" w:hAnsi="Minion"/>
          <w:b/>
          <w:color w:val="8064A2" w:themeColor="accent4"/>
        </w:rPr>
        <w:t>lay terms.</w:t>
      </w:r>
    </w:p>
    <w:p w14:paraId="09CF529D" w14:textId="77777777" w:rsidR="005C457E" w:rsidRPr="005C457E" w:rsidRDefault="005C457E" w:rsidP="004C00D3">
      <w:pPr>
        <w:spacing w:after="120" w:line="240" w:lineRule="auto"/>
        <w:rPr>
          <w:rFonts w:ascii="Minion" w:hAnsi="Minion"/>
          <w:color w:val="8064A2" w:themeColor="accent4"/>
        </w:rPr>
      </w:pPr>
    </w:p>
    <w:p w14:paraId="6B160B19" w14:textId="77777777" w:rsidR="004C00D3" w:rsidRPr="005C457E" w:rsidRDefault="004C00D3" w:rsidP="004C00D3">
      <w:pPr>
        <w:spacing w:after="120" w:line="240" w:lineRule="auto"/>
        <w:rPr>
          <w:rFonts w:ascii="Minion" w:hAnsi="Minion"/>
        </w:rPr>
      </w:pPr>
      <w:r w:rsidRPr="005C457E">
        <w:rPr>
          <w:rFonts w:ascii="Minion" w:hAnsi="Minion"/>
        </w:rPr>
        <w:t>What challenges do you have to overcome?</w:t>
      </w:r>
    </w:p>
    <w:p w14:paraId="47B49C1E" w14:textId="77777777" w:rsidR="004C00D3" w:rsidRPr="00565231" w:rsidRDefault="0070697E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 xml:space="preserve">As I do not have a </w:t>
      </w:r>
      <w:r w:rsidR="009A15A3" w:rsidRPr="00565231">
        <w:rPr>
          <w:rFonts w:ascii="Minion" w:hAnsi="Minion"/>
          <w:b/>
          <w:color w:val="8064A2" w:themeColor="accent4"/>
        </w:rPr>
        <w:t>m</w:t>
      </w:r>
      <w:r w:rsidRPr="00565231">
        <w:rPr>
          <w:rFonts w:ascii="Minion" w:hAnsi="Minion"/>
          <w:b/>
          <w:color w:val="8064A2" w:themeColor="accent4"/>
        </w:rPr>
        <w:t xml:space="preserve">edical degree or a PhD, it can be difficult to progress within this department, and I have had to </w:t>
      </w:r>
      <w:r w:rsidR="00E4552E" w:rsidRPr="00565231">
        <w:rPr>
          <w:rFonts w:ascii="Minion" w:hAnsi="Minion"/>
          <w:b/>
          <w:color w:val="8064A2" w:themeColor="accent4"/>
        </w:rPr>
        <w:t xml:space="preserve">work hard to </w:t>
      </w:r>
      <w:r w:rsidRPr="00565231">
        <w:rPr>
          <w:rFonts w:ascii="Minion" w:hAnsi="Minion"/>
          <w:b/>
          <w:color w:val="8064A2" w:themeColor="accent4"/>
        </w:rPr>
        <w:t xml:space="preserve">show that I have the experience and skills required.  However this is not the same in other departments.  </w:t>
      </w:r>
    </w:p>
    <w:p w14:paraId="71A10C00" w14:textId="77777777" w:rsidR="005C457E" w:rsidRPr="005C457E" w:rsidRDefault="005C457E" w:rsidP="004C00D3">
      <w:pPr>
        <w:spacing w:after="120" w:line="240" w:lineRule="auto"/>
        <w:rPr>
          <w:rFonts w:ascii="Minion" w:hAnsi="Minion"/>
        </w:rPr>
      </w:pPr>
    </w:p>
    <w:p w14:paraId="76D6033C" w14:textId="77777777" w:rsidR="004C00D3" w:rsidRPr="005C457E" w:rsidRDefault="004C00D3" w:rsidP="004C00D3">
      <w:pPr>
        <w:spacing w:after="120" w:line="240" w:lineRule="auto"/>
        <w:rPr>
          <w:rFonts w:ascii="Minion" w:hAnsi="Minion"/>
        </w:rPr>
      </w:pPr>
      <w:proofErr w:type="gramStart"/>
      <w:r w:rsidRPr="005C457E">
        <w:rPr>
          <w:rFonts w:ascii="Minion" w:hAnsi="Minion"/>
        </w:rPr>
        <w:t>Any advice for those interested in a position such as yours?</w:t>
      </w:r>
      <w:proofErr w:type="gramEnd"/>
    </w:p>
    <w:p w14:paraId="0B471AEC" w14:textId="77777777" w:rsidR="004C00D3" w:rsidRPr="005C457E" w:rsidRDefault="0070697E" w:rsidP="004C00D3">
      <w:pPr>
        <w:spacing w:after="120" w:line="240" w:lineRule="auto"/>
        <w:rPr>
          <w:rFonts w:ascii="Minion" w:hAnsi="Minion"/>
          <w:color w:val="8064A2" w:themeColor="accent4"/>
        </w:rPr>
      </w:pPr>
      <w:proofErr w:type="gramStart"/>
      <w:r w:rsidRPr="005C457E">
        <w:rPr>
          <w:rFonts w:ascii="Minion" w:hAnsi="Minion"/>
          <w:color w:val="8064A2" w:themeColor="accent4"/>
        </w:rPr>
        <w:t>To be open-minded about different roles and opportunities, as you never know where they will lead.</w:t>
      </w:r>
      <w:proofErr w:type="gramEnd"/>
      <w:r w:rsidRPr="005C457E">
        <w:rPr>
          <w:rFonts w:ascii="Minion" w:hAnsi="Minion"/>
          <w:color w:val="8064A2" w:themeColor="accent4"/>
        </w:rPr>
        <w:t xml:space="preserve">  In addition, it is always a good idea to gain as much experience as possible in </w:t>
      </w:r>
      <w:r w:rsidR="009A15A3" w:rsidRPr="005C457E">
        <w:rPr>
          <w:rFonts w:ascii="Minion" w:hAnsi="Minion"/>
          <w:color w:val="8064A2" w:themeColor="accent4"/>
        </w:rPr>
        <w:t xml:space="preserve">the pharmaceutical </w:t>
      </w:r>
      <w:r w:rsidRPr="005C457E">
        <w:rPr>
          <w:rFonts w:ascii="Minion" w:hAnsi="Minion"/>
          <w:color w:val="8064A2" w:themeColor="accent4"/>
        </w:rPr>
        <w:t xml:space="preserve">industry </w:t>
      </w:r>
      <w:r w:rsidR="00E4552E" w:rsidRPr="005C457E">
        <w:rPr>
          <w:rFonts w:ascii="Minion" w:hAnsi="Minion"/>
          <w:color w:val="8064A2" w:themeColor="accent4"/>
        </w:rPr>
        <w:t>and it</w:t>
      </w:r>
      <w:r w:rsidRPr="005C457E">
        <w:rPr>
          <w:rFonts w:ascii="Minion" w:hAnsi="Minion"/>
          <w:color w:val="8064A2" w:themeColor="accent4"/>
        </w:rPr>
        <w:t xml:space="preserve"> will then make it easier to network.</w:t>
      </w:r>
      <w:bookmarkStart w:id="0" w:name="_GoBack"/>
      <w:bookmarkEnd w:id="0"/>
    </w:p>
    <w:p w14:paraId="4A565A54" w14:textId="77777777" w:rsidR="005C457E" w:rsidRPr="005C457E" w:rsidRDefault="005C457E" w:rsidP="004C00D3">
      <w:pPr>
        <w:spacing w:after="120" w:line="240" w:lineRule="auto"/>
        <w:rPr>
          <w:rFonts w:ascii="Minion" w:hAnsi="Minion"/>
          <w:color w:val="8064A2" w:themeColor="accent4"/>
        </w:rPr>
      </w:pPr>
    </w:p>
    <w:p w14:paraId="41E0889B" w14:textId="77777777" w:rsidR="004C00D3" w:rsidRPr="005C457E" w:rsidRDefault="004C00D3" w:rsidP="004C00D3">
      <w:pPr>
        <w:spacing w:after="120" w:line="240" w:lineRule="auto"/>
        <w:rPr>
          <w:rFonts w:ascii="Minion" w:hAnsi="Minion"/>
        </w:rPr>
      </w:pPr>
      <w:r w:rsidRPr="005C457E">
        <w:rPr>
          <w:rFonts w:ascii="Minion" w:hAnsi="Minion"/>
        </w:rPr>
        <w:t>What sources did you use to find out about the job vacancy?</w:t>
      </w:r>
    </w:p>
    <w:p w14:paraId="5DE576FA" w14:textId="77777777" w:rsidR="004C00D3" w:rsidRPr="00565231" w:rsidRDefault="0070697E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>Internal networking and recruitment agencies are a good starting point.</w:t>
      </w:r>
    </w:p>
    <w:p w14:paraId="6DD42BF1" w14:textId="77777777" w:rsidR="005C457E" w:rsidRPr="005C457E" w:rsidRDefault="005C457E" w:rsidP="004C00D3">
      <w:pPr>
        <w:spacing w:after="120" w:line="240" w:lineRule="auto"/>
        <w:rPr>
          <w:rFonts w:ascii="Minion" w:hAnsi="Minion"/>
        </w:rPr>
      </w:pPr>
    </w:p>
    <w:p w14:paraId="47123866" w14:textId="77777777" w:rsidR="004F1794" w:rsidRPr="005C457E" w:rsidRDefault="004C00D3" w:rsidP="004C00D3">
      <w:pPr>
        <w:spacing w:after="120" w:line="240" w:lineRule="auto"/>
        <w:rPr>
          <w:rFonts w:ascii="Minion" w:hAnsi="Minion"/>
        </w:rPr>
      </w:pPr>
      <w:r w:rsidRPr="005C457E">
        <w:rPr>
          <w:rFonts w:ascii="Minion" w:hAnsi="Minion"/>
        </w:rPr>
        <w:t>Is there anything that you miss about being in the lab (if you were previously a lab-based scientist)?</w:t>
      </w:r>
    </w:p>
    <w:p w14:paraId="210A8A42" w14:textId="77777777" w:rsidR="004C00D3" w:rsidRPr="00565231" w:rsidRDefault="004C00D3" w:rsidP="004C00D3">
      <w:pPr>
        <w:spacing w:after="120" w:line="240" w:lineRule="auto"/>
        <w:rPr>
          <w:rFonts w:ascii="Minion" w:hAnsi="Minion"/>
          <w:b/>
          <w:color w:val="8064A2" w:themeColor="accent4"/>
        </w:rPr>
      </w:pPr>
      <w:r w:rsidRPr="00565231">
        <w:rPr>
          <w:rFonts w:ascii="Minion" w:hAnsi="Minion"/>
          <w:b/>
          <w:color w:val="8064A2" w:themeColor="accent4"/>
        </w:rPr>
        <w:t xml:space="preserve">Working in a lab </w:t>
      </w:r>
      <w:r w:rsidR="009A15A3" w:rsidRPr="00565231">
        <w:rPr>
          <w:rFonts w:ascii="Minion" w:hAnsi="Minion"/>
          <w:b/>
          <w:color w:val="8064A2" w:themeColor="accent4"/>
        </w:rPr>
        <w:t xml:space="preserve">(especially an academic lab) </w:t>
      </w:r>
      <w:r w:rsidRPr="00565231">
        <w:rPr>
          <w:rFonts w:ascii="Minion" w:hAnsi="Minion"/>
          <w:b/>
          <w:color w:val="8064A2" w:themeColor="accent4"/>
        </w:rPr>
        <w:t>can be less structured and more exploratory which I miss</w:t>
      </w:r>
      <w:r w:rsidR="009A15A3" w:rsidRPr="00565231">
        <w:rPr>
          <w:rFonts w:ascii="Minion" w:hAnsi="Minion"/>
          <w:b/>
          <w:color w:val="8064A2" w:themeColor="accent4"/>
        </w:rPr>
        <w:t>,</w:t>
      </w:r>
      <w:r w:rsidRPr="00565231">
        <w:rPr>
          <w:rFonts w:ascii="Minion" w:hAnsi="Minion"/>
          <w:b/>
          <w:color w:val="8064A2" w:themeColor="accent4"/>
        </w:rPr>
        <w:t xml:space="preserve"> as </w:t>
      </w:r>
      <w:r w:rsidR="009A15A3" w:rsidRPr="00565231">
        <w:rPr>
          <w:rFonts w:ascii="Minion" w:hAnsi="Minion"/>
          <w:b/>
          <w:color w:val="8064A2" w:themeColor="accent4"/>
        </w:rPr>
        <w:t>my current role</w:t>
      </w:r>
      <w:r w:rsidRPr="00565231">
        <w:rPr>
          <w:rFonts w:ascii="Minion" w:hAnsi="Minion"/>
          <w:b/>
          <w:color w:val="8064A2" w:themeColor="accent4"/>
        </w:rPr>
        <w:t xml:space="preserve"> </w:t>
      </w:r>
      <w:r w:rsidR="009A15A3" w:rsidRPr="00565231">
        <w:rPr>
          <w:rFonts w:ascii="Minion" w:hAnsi="Minion"/>
          <w:b/>
          <w:color w:val="8064A2" w:themeColor="accent4"/>
        </w:rPr>
        <w:t>is restricted</w:t>
      </w:r>
      <w:r w:rsidRPr="00565231">
        <w:rPr>
          <w:rFonts w:ascii="Minion" w:hAnsi="Minion"/>
          <w:b/>
          <w:color w:val="8064A2" w:themeColor="accent4"/>
        </w:rPr>
        <w:t xml:space="preserve"> within the boun</w:t>
      </w:r>
      <w:r w:rsidR="009A15A3" w:rsidRPr="00565231">
        <w:rPr>
          <w:rFonts w:ascii="Minion" w:hAnsi="Minion"/>
          <w:b/>
          <w:color w:val="8064A2" w:themeColor="accent4"/>
        </w:rPr>
        <w:t>ds of good clinical practice</w:t>
      </w:r>
      <w:r w:rsidRPr="00565231">
        <w:rPr>
          <w:rFonts w:ascii="Minion" w:hAnsi="Minion"/>
          <w:b/>
          <w:color w:val="8064A2" w:themeColor="accent4"/>
        </w:rPr>
        <w:t xml:space="preserve">.  I also think the lab environment is very much more social just by the nature of the job e.g. </w:t>
      </w:r>
      <w:r w:rsidR="009A15A3" w:rsidRPr="00565231">
        <w:rPr>
          <w:rFonts w:ascii="Minion" w:hAnsi="Minion"/>
          <w:b/>
          <w:color w:val="8064A2" w:themeColor="accent4"/>
        </w:rPr>
        <w:t xml:space="preserve">since </w:t>
      </w:r>
      <w:r w:rsidRPr="00565231">
        <w:rPr>
          <w:rFonts w:ascii="Minion" w:hAnsi="Minion"/>
          <w:b/>
          <w:color w:val="8064A2" w:themeColor="accent4"/>
        </w:rPr>
        <w:t>you cannot eat and drink at the lab bench</w:t>
      </w:r>
      <w:r w:rsidR="008730F6" w:rsidRPr="00565231">
        <w:rPr>
          <w:rFonts w:ascii="Minion" w:hAnsi="Minion"/>
          <w:b/>
          <w:color w:val="8064A2" w:themeColor="accent4"/>
        </w:rPr>
        <w:t xml:space="preserve"> and there can be</w:t>
      </w:r>
      <w:r w:rsidRPr="00565231">
        <w:rPr>
          <w:rFonts w:ascii="Minion" w:hAnsi="Minion"/>
          <w:b/>
          <w:color w:val="8064A2" w:themeColor="accent4"/>
        </w:rPr>
        <w:t xml:space="preserve"> experiments </w:t>
      </w:r>
      <w:r w:rsidR="008730F6" w:rsidRPr="00565231">
        <w:rPr>
          <w:rFonts w:ascii="Minion" w:hAnsi="Minion"/>
          <w:b/>
          <w:color w:val="8064A2" w:themeColor="accent4"/>
        </w:rPr>
        <w:t>with long</w:t>
      </w:r>
      <w:r w:rsidRPr="00565231">
        <w:rPr>
          <w:rFonts w:ascii="Minion" w:hAnsi="Minion"/>
          <w:b/>
          <w:color w:val="8064A2" w:themeColor="accent4"/>
        </w:rPr>
        <w:t xml:space="preserve"> waiting periods in between</w:t>
      </w:r>
      <w:r w:rsidR="00E4552E" w:rsidRPr="00565231">
        <w:rPr>
          <w:rFonts w:ascii="Minion" w:hAnsi="Minion"/>
          <w:b/>
          <w:color w:val="8064A2" w:themeColor="accent4"/>
        </w:rPr>
        <w:t>, it is</w:t>
      </w:r>
      <w:r w:rsidR="008730F6" w:rsidRPr="00565231">
        <w:rPr>
          <w:rFonts w:ascii="Minion" w:hAnsi="Minion"/>
          <w:b/>
          <w:color w:val="8064A2" w:themeColor="accent4"/>
        </w:rPr>
        <w:t xml:space="preserve"> perfect for </w:t>
      </w:r>
      <w:r w:rsidR="009A15A3" w:rsidRPr="00565231">
        <w:rPr>
          <w:rFonts w:ascii="Minion" w:hAnsi="Minion"/>
          <w:b/>
          <w:color w:val="8064A2" w:themeColor="accent4"/>
        </w:rPr>
        <w:t xml:space="preserve">taking </w:t>
      </w:r>
      <w:r w:rsidR="008730F6" w:rsidRPr="00565231">
        <w:rPr>
          <w:rFonts w:ascii="Minion" w:hAnsi="Minion"/>
          <w:b/>
          <w:color w:val="8064A2" w:themeColor="accent4"/>
        </w:rPr>
        <w:t>lots of breaks</w:t>
      </w:r>
      <w:r w:rsidR="009A15A3" w:rsidRPr="00565231">
        <w:rPr>
          <w:rFonts w:ascii="Minion" w:hAnsi="Minion"/>
          <w:b/>
          <w:color w:val="8064A2" w:themeColor="accent4"/>
        </w:rPr>
        <w:t xml:space="preserve"> with your colleagues</w:t>
      </w:r>
      <w:r w:rsidR="008730F6" w:rsidRPr="00565231">
        <w:rPr>
          <w:rFonts w:ascii="Minion" w:hAnsi="Minion"/>
          <w:b/>
          <w:color w:val="8064A2" w:themeColor="accent4"/>
        </w:rPr>
        <w:t>!</w:t>
      </w:r>
    </w:p>
    <w:p w14:paraId="2C66BA5A" w14:textId="77777777" w:rsidR="004C00D3" w:rsidRPr="00D32C38" w:rsidRDefault="004C00D3" w:rsidP="004C00D3">
      <w:pPr>
        <w:rPr>
          <w:rFonts w:ascii="Minion" w:hAnsi="Minion"/>
        </w:rPr>
      </w:pPr>
    </w:p>
    <w:sectPr w:rsidR="004C00D3" w:rsidRPr="00D3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">
    <w:altName w:val="Minion Pro"/>
    <w:charset w:val="00"/>
    <w:family w:val="roman"/>
    <w:pitch w:val="variable"/>
    <w:sig w:usb0="E00002AF" w:usb1="5000E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D3"/>
    <w:rsid w:val="0010170F"/>
    <w:rsid w:val="001C3FE8"/>
    <w:rsid w:val="004908F2"/>
    <w:rsid w:val="004C00D3"/>
    <w:rsid w:val="004F1794"/>
    <w:rsid w:val="00565231"/>
    <w:rsid w:val="005C457E"/>
    <w:rsid w:val="00663D9F"/>
    <w:rsid w:val="006C2D9D"/>
    <w:rsid w:val="0070697E"/>
    <w:rsid w:val="00711990"/>
    <w:rsid w:val="00827513"/>
    <w:rsid w:val="008730F6"/>
    <w:rsid w:val="008F5902"/>
    <w:rsid w:val="00935721"/>
    <w:rsid w:val="009A15A3"/>
    <w:rsid w:val="00B25799"/>
    <w:rsid w:val="00B26A53"/>
    <w:rsid w:val="00C13F25"/>
    <w:rsid w:val="00D32C38"/>
    <w:rsid w:val="00E4552E"/>
    <w:rsid w:val="00F402D9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FC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722</Words>
  <Characters>4119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Thobhani, Alpa {MDIP~Welwyn}</dc:creator>
  <cp:lastModifiedBy>charlotte harrison</cp:lastModifiedBy>
  <cp:revision>4</cp:revision>
  <dcterms:created xsi:type="dcterms:W3CDTF">2015-03-26T10:05:00Z</dcterms:created>
  <dcterms:modified xsi:type="dcterms:W3CDTF">2015-03-26T11:06:00Z</dcterms:modified>
</cp:coreProperties>
</file>